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25" w:type="dxa"/>
        <w:tblInd w:w="-1152" w:type="dxa"/>
        <w:tblLook w:val="04A0" w:firstRow="1" w:lastRow="0" w:firstColumn="1" w:lastColumn="0" w:noHBand="0" w:noVBand="1"/>
      </w:tblPr>
      <w:tblGrid>
        <w:gridCol w:w="8289"/>
        <w:gridCol w:w="7136"/>
      </w:tblGrid>
      <w:tr w:rsidR="00753734" w:rsidTr="00753734">
        <w:trPr>
          <w:trHeight w:val="4297"/>
        </w:trPr>
        <w:tc>
          <w:tcPr>
            <w:tcW w:w="8289" w:type="dxa"/>
          </w:tcPr>
          <w:p w:rsidR="00753734" w:rsidRPr="00753734" w:rsidRDefault="00753734">
            <w:r>
              <w:t xml:space="preserve">What </w:t>
            </w:r>
            <w:r>
              <w:rPr>
                <w:u w:val="single"/>
              </w:rPr>
              <w:t>specific</w:t>
            </w:r>
            <w:r>
              <w:t xml:space="preserve"> behaviors and actions will make individuals and a group </w:t>
            </w:r>
            <w:r w:rsidRPr="00753734">
              <w:rPr>
                <w:b/>
              </w:rPr>
              <w:t>successful</w:t>
            </w:r>
            <w:r>
              <w:t xml:space="preserve"> in group discussions?</w:t>
            </w:r>
          </w:p>
        </w:tc>
        <w:tc>
          <w:tcPr>
            <w:tcW w:w="7136" w:type="dxa"/>
          </w:tcPr>
          <w:p w:rsidR="00753734" w:rsidRDefault="00753734">
            <w:r>
              <w:t xml:space="preserve">What </w:t>
            </w:r>
            <w:r w:rsidRPr="00753734">
              <w:rPr>
                <w:u w:val="single"/>
              </w:rPr>
              <w:t>specific</w:t>
            </w:r>
            <w:r>
              <w:t xml:space="preserve"> behaviors and actions will make individuals and a group unsuccessful in group discussions?</w:t>
            </w:r>
          </w:p>
        </w:tc>
      </w:tr>
      <w:tr w:rsidR="00753734" w:rsidTr="007C0666">
        <w:trPr>
          <w:trHeight w:val="4715"/>
        </w:trPr>
        <w:tc>
          <w:tcPr>
            <w:tcW w:w="8289" w:type="dxa"/>
          </w:tcPr>
          <w:p w:rsidR="00753734" w:rsidRPr="00753734" w:rsidRDefault="00753734">
            <w:r>
              <w:t xml:space="preserve">List at least </w:t>
            </w:r>
            <w:r>
              <w:rPr>
                <w:b/>
              </w:rPr>
              <w:t xml:space="preserve">6 </w:t>
            </w:r>
            <w:r w:rsidRPr="00753734">
              <w:rPr>
                <w:b/>
              </w:rPr>
              <w:t>questions</w:t>
            </w:r>
            <w:r>
              <w:t xml:space="preserve"> individuals can ask in a group discussion in order for the whole group to be productive?</w:t>
            </w:r>
          </w:p>
        </w:tc>
        <w:tc>
          <w:tcPr>
            <w:tcW w:w="7136" w:type="dxa"/>
          </w:tcPr>
          <w:p w:rsidR="00753734" w:rsidRDefault="00753734" w:rsidP="007C0666">
            <w:r>
              <w:t xml:space="preserve">Based on your work </w:t>
            </w:r>
            <w:r w:rsidR="007C0666">
              <w:t xml:space="preserve">today, what are your essential rules for group discussions? These rules should be guidelines you’d feel comfortable being graded on! </w:t>
            </w:r>
            <w:bookmarkStart w:id="0" w:name="_GoBack"/>
            <w:bookmarkEnd w:id="0"/>
          </w:p>
        </w:tc>
      </w:tr>
    </w:tbl>
    <w:p w:rsidR="00753734" w:rsidRDefault="00753734" w:rsidP="00753734">
      <w:pPr>
        <w:tabs>
          <w:tab w:val="left" w:pos="10080"/>
        </w:tabs>
      </w:pPr>
      <w:r>
        <w:t xml:space="preserve">Small Group Discussion Four Square                                                          </w:t>
      </w:r>
      <w:proofErr w:type="gramStart"/>
      <w:r>
        <w:t>Name :</w:t>
      </w:r>
      <w:proofErr w:type="gramEnd"/>
      <w:r>
        <w:t xml:space="preserve">                                                              Date:                                             Sec: </w:t>
      </w:r>
    </w:p>
    <w:sectPr w:rsidR="00753734" w:rsidSect="007C06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34"/>
    <w:rsid w:val="00753734"/>
    <w:rsid w:val="007B26FB"/>
    <w:rsid w:val="007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DTSD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Lehman</dc:creator>
  <cp:lastModifiedBy>Caroline Lehman</cp:lastModifiedBy>
  <cp:revision>1</cp:revision>
  <cp:lastPrinted>2012-09-05T13:11:00Z</cp:lastPrinted>
  <dcterms:created xsi:type="dcterms:W3CDTF">2012-09-05T12:58:00Z</dcterms:created>
  <dcterms:modified xsi:type="dcterms:W3CDTF">2012-09-05T13:17:00Z</dcterms:modified>
</cp:coreProperties>
</file>